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732B" w14:textId="77777777" w:rsidR="00623205" w:rsidRDefault="00623205" w:rsidP="00623205"/>
    <w:p w14:paraId="47F20439" w14:textId="37BCFE8F" w:rsidR="00287EC2" w:rsidRPr="00287EC2" w:rsidRDefault="00900C07" w:rsidP="00287EC2">
      <w:pPr>
        <w:rPr>
          <w:rFonts w:ascii="Century Gothic" w:eastAsia="Cambria" w:hAnsi="Century Gothic" w:cs="Times New Roman"/>
        </w:rPr>
      </w:pPr>
      <w:r>
        <w:rPr>
          <w:rFonts w:ascii="Century Gothic" w:eastAsia="Cambria" w:hAnsi="Century Gothic" w:cs="Times New Roman"/>
        </w:rPr>
        <w:t>January 2024</w:t>
      </w:r>
    </w:p>
    <w:p w14:paraId="2A98E31D" w14:textId="77777777" w:rsidR="00287EC2" w:rsidRPr="00287EC2" w:rsidRDefault="00287EC2" w:rsidP="00287EC2">
      <w:pPr>
        <w:rPr>
          <w:rFonts w:ascii="Century Gothic" w:eastAsia="Cambria" w:hAnsi="Century Gothic" w:cs="Times New Roman"/>
        </w:rPr>
      </w:pPr>
    </w:p>
    <w:p w14:paraId="464D924C" w14:textId="77777777" w:rsidR="00287EC2" w:rsidRPr="00287EC2" w:rsidRDefault="00E07782" w:rsidP="00287EC2">
      <w:pPr>
        <w:rPr>
          <w:rFonts w:ascii="Century Gothic" w:eastAsia="Cambria" w:hAnsi="Century Gothic" w:cs="Times New Roman"/>
          <w:b/>
        </w:rPr>
      </w:pPr>
      <w:r>
        <w:rPr>
          <w:rFonts w:ascii="Century Gothic" w:eastAsia="Cambria" w:hAnsi="Century Gothic" w:cs="Times New Roman"/>
          <w:b/>
        </w:rPr>
        <w:t>SG/SW</w:t>
      </w:r>
      <w:r w:rsidR="00287EC2" w:rsidRPr="00287EC2">
        <w:rPr>
          <w:rFonts w:ascii="Century Gothic" w:eastAsia="Cambria" w:hAnsi="Century Gothic" w:cs="Times New Roman"/>
          <w:b/>
        </w:rPr>
        <w:t>/Sixth Form</w:t>
      </w:r>
    </w:p>
    <w:p w14:paraId="70C302EC" w14:textId="77777777" w:rsidR="00287EC2" w:rsidRPr="00287EC2" w:rsidRDefault="00287EC2" w:rsidP="00287EC2">
      <w:pPr>
        <w:rPr>
          <w:rFonts w:ascii="Century Gothic" w:eastAsia="Cambria" w:hAnsi="Century Gothic" w:cs="Times New Roman"/>
        </w:rPr>
      </w:pPr>
    </w:p>
    <w:p w14:paraId="04540C07" w14:textId="77777777" w:rsidR="00287EC2" w:rsidRPr="00287EC2" w:rsidRDefault="00287EC2" w:rsidP="00287EC2">
      <w:pPr>
        <w:rPr>
          <w:rFonts w:ascii="Century Gothic" w:eastAsia="Cambria" w:hAnsi="Century Gothic" w:cs="Times New Roman"/>
        </w:rPr>
      </w:pPr>
      <w:r w:rsidRPr="00287EC2">
        <w:rPr>
          <w:rFonts w:ascii="Century Gothic" w:eastAsia="Cambria" w:hAnsi="Century Gothic" w:cs="Times New Roman"/>
        </w:rPr>
        <w:t>Dear Parent/Carer</w:t>
      </w:r>
    </w:p>
    <w:p w14:paraId="275E186D" w14:textId="77777777" w:rsidR="00287EC2" w:rsidRPr="00287EC2" w:rsidRDefault="00287EC2" w:rsidP="00287EC2">
      <w:pPr>
        <w:rPr>
          <w:rFonts w:ascii="Century Gothic" w:eastAsia="Cambria" w:hAnsi="Century Gothic" w:cs="Times New Roman"/>
        </w:rPr>
      </w:pPr>
    </w:p>
    <w:p w14:paraId="5FDBC3B2" w14:textId="77777777" w:rsidR="00287EC2" w:rsidRPr="00287EC2" w:rsidRDefault="00287EC2" w:rsidP="00287EC2">
      <w:pPr>
        <w:jc w:val="center"/>
        <w:rPr>
          <w:rFonts w:ascii="Century Gothic" w:eastAsia="Cambria" w:hAnsi="Century Gothic" w:cs="Times New Roman"/>
          <w:b/>
          <w:u w:val="single"/>
        </w:rPr>
      </w:pPr>
      <w:r w:rsidRPr="00287EC2">
        <w:rPr>
          <w:rFonts w:ascii="Century Gothic" w:eastAsia="Cambria" w:hAnsi="Century Gothic" w:cs="Times New Roman"/>
          <w:b/>
          <w:u w:val="single"/>
        </w:rPr>
        <w:t>Year 12 Work Shadowing</w:t>
      </w:r>
    </w:p>
    <w:p w14:paraId="0CEF630D" w14:textId="77777777" w:rsidR="00287EC2" w:rsidRPr="00287EC2" w:rsidRDefault="00287EC2" w:rsidP="00287EC2">
      <w:pPr>
        <w:rPr>
          <w:rFonts w:ascii="Century Gothic" w:eastAsia="Cambria" w:hAnsi="Century Gothic" w:cs="Times New Roman"/>
        </w:rPr>
      </w:pPr>
    </w:p>
    <w:p w14:paraId="56B7A5F7" w14:textId="77777777" w:rsidR="00287EC2" w:rsidRPr="00287EC2" w:rsidRDefault="00287EC2" w:rsidP="00287EC2">
      <w:pPr>
        <w:rPr>
          <w:rFonts w:ascii="Century Gothic" w:eastAsia="Cambria" w:hAnsi="Century Gothic" w:cs="Times New Roman"/>
        </w:rPr>
      </w:pPr>
    </w:p>
    <w:p w14:paraId="5E66D011" w14:textId="1992E0BB" w:rsidR="00287EC2" w:rsidRPr="00287EC2" w:rsidRDefault="006110CD" w:rsidP="00287EC2">
      <w:pPr>
        <w:jc w:val="both"/>
        <w:rPr>
          <w:rFonts w:ascii="Century Gothic" w:eastAsia="Cambria" w:hAnsi="Century Gothic" w:cs="Times New Roman"/>
        </w:rPr>
      </w:pPr>
      <w:r>
        <w:rPr>
          <w:rFonts w:ascii="Century Gothic" w:eastAsia="Cambria" w:hAnsi="Century Gothic" w:cs="Times New Roman"/>
        </w:rPr>
        <w:t xml:space="preserve">This morning year 12 had an assembly about work experience which contained vital information about the work shadowing week in June. If you would like to see the information given to them please view the assembly here: </w:t>
      </w:r>
      <w:hyperlink r:id="rId10" w:history="1">
        <w:r w:rsidRPr="002F5990">
          <w:rPr>
            <w:rStyle w:val="Hyperlink"/>
            <w:rFonts w:ascii="Century Gothic" w:eastAsia="Cambria" w:hAnsi="Century Gothic" w:cs="Times New Roman"/>
          </w:rPr>
          <w:t>https://youtu.be/M8mYt0eJy7U</w:t>
        </w:r>
      </w:hyperlink>
      <w:r>
        <w:rPr>
          <w:rFonts w:ascii="Century Gothic" w:eastAsia="Cambria" w:hAnsi="Century Gothic" w:cs="Times New Roman"/>
        </w:rPr>
        <w:t xml:space="preserve">. </w:t>
      </w:r>
      <w:r w:rsidR="00287EC2" w:rsidRPr="00287EC2">
        <w:rPr>
          <w:rFonts w:ascii="Century Gothic" w:eastAsia="Cambria" w:hAnsi="Century Gothic" w:cs="Times New Roman"/>
        </w:rPr>
        <w:t xml:space="preserve">As part of the Sixth Form enrichment programme, Year 12 students are expected to source and arrange their own work shadowing placements to take place during the week commencing </w:t>
      </w:r>
      <w:r w:rsidR="00900C07">
        <w:rPr>
          <w:rFonts w:ascii="Century Gothic" w:eastAsia="Cambria" w:hAnsi="Century Gothic" w:cs="Times New Roman"/>
        </w:rPr>
        <w:t>3</w:t>
      </w:r>
      <w:r w:rsidR="00900C07" w:rsidRPr="00900C07">
        <w:rPr>
          <w:rFonts w:ascii="Century Gothic" w:eastAsia="Cambria" w:hAnsi="Century Gothic" w:cs="Times New Roman"/>
          <w:vertAlign w:val="superscript"/>
        </w:rPr>
        <w:t>rd</w:t>
      </w:r>
      <w:r w:rsidR="00900C07">
        <w:rPr>
          <w:rFonts w:ascii="Century Gothic" w:eastAsia="Cambria" w:hAnsi="Century Gothic" w:cs="Times New Roman"/>
        </w:rPr>
        <w:t xml:space="preserve"> June.</w:t>
      </w:r>
      <w:r w:rsidR="00A1662A">
        <w:rPr>
          <w:rFonts w:ascii="Century Gothic" w:eastAsia="Cambria" w:hAnsi="Century Gothic" w:cs="Times New Roman"/>
        </w:rPr>
        <w:t xml:space="preserve"> </w:t>
      </w:r>
    </w:p>
    <w:p w14:paraId="29490620" w14:textId="77777777" w:rsidR="00287EC2" w:rsidRPr="00287EC2" w:rsidRDefault="00287EC2" w:rsidP="00287EC2">
      <w:pPr>
        <w:jc w:val="both"/>
        <w:rPr>
          <w:rFonts w:ascii="Century Gothic" w:eastAsia="Cambria" w:hAnsi="Century Gothic" w:cs="Times New Roman"/>
        </w:rPr>
      </w:pPr>
    </w:p>
    <w:p w14:paraId="717CCD51" w14:textId="4EB8DE45" w:rsidR="00287EC2" w:rsidRPr="00287EC2" w:rsidRDefault="00287EC2" w:rsidP="00287EC2">
      <w:pPr>
        <w:jc w:val="both"/>
        <w:rPr>
          <w:rFonts w:ascii="Century Gothic" w:eastAsia="Cambria" w:hAnsi="Century Gothic" w:cs="Times New Roman"/>
        </w:rPr>
      </w:pPr>
      <w:r w:rsidRPr="00287EC2">
        <w:rPr>
          <w:rFonts w:ascii="Century Gothic" w:eastAsia="Cambria" w:hAnsi="Century Gothic" w:cs="Times New Roman"/>
        </w:rPr>
        <w:t>This is a compulsory part of the curriculum.  Universities and apprenticeship providers will expect to see evidence of work shadowing in a student’s application and reference.</w:t>
      </w:r>
      <w:r w:rsidR="006110CD">
        <w:rPr>
          <w:rFonts w:ascii="Century Gothic" w:eastAsia="Cambria" w:hAnsi="Century Gothic" w:cs="Times New Roman"/>
        </w:rPr>
        <w:t xml:space="preserve"> We strongly recommend the students work to secure a placement relevant to their chosen career as soon as possible. </w:t>
      </w:r>
    </w:p>
    <w:p w14:paraId="5BDD9881" w14:textId="77777777" w:rsidR="00287EC2" w:rsidRPr="00287EC2" w:rsidRDefault="00287EC2" w:rsidP="00287EC2">
      <w:pPr>
        <w:jc w:val="both"/>
        <w:rPr>
          <w:rFonts w:ascii="Century Gothic" w:eastAsia="Cambria" w:hAnsi="Century Gothic" w:cs="Times New Roman"/>
        </w:rPr>
      </w:pPr>
    </w:p>
    <w:p w14:paraId="5F308545" w14:textId="77777777" w:rsidR="00287EC2" w:rsidRPr="00287EC2" w:rsidRDefault="00287EC2" w:rsidP="00287EC2">
      <w:pPr>
        <w:jc w:val="both"/>
        <w:rPr>
          <w:rFonts w:ascii="Century Gothic" w:eastAsia="Cambria" w:hAnsi="Century Gothic" w:cs="Times New Roman"/>
        </w:rPr>
      </w:pPr>
      <w:r w:rsidRPr="00287EC2">
        <w:rPr>
          <w:rFonts w:ascii="Century Gothic" w:eastAsia="Cambria" w:hAnsi="Century Gothic" w:cs="Times New Roman"/>
        </w:rPr>
        <w:t>Work shadowing is different to work experience as this is a chance to actually ‘test run’ the career a student may wish to do and to show a passion for this chosen area to future course providers and employers.</w:t>
      </w:r>
    </w:p>
    <w:p w14:paraId="6375A44C" w14:textId="77777777" w:rsidR="00287EC2" w:rsidRPr="00287EC2" w:rsidRDefault="00287EC2" w:rsidP="00287EC2">
      <w:pPr>
        <w:jc w:val="both"/>
        <w:rPr>
          <w:rFonts w:ascii="Century Gothic" w:eastAsia="Cambria" w:hAnsi="Century Gothic" w:cs="Times New Roman"/>
        </w:rPr>
      </w:pPr>
    </w:p>
    <w:p w14:paraId="332CD798" w14:textId="1B25775A" w:rsidR="00287EC2" w:rsidRDefault="00287EC2" w:rsidP="00287EC2">
      <w:pPr>
        <w:jc w:val="both"/>
        <w:rPr>
          <w:rFonts w:ascii="Century Gothic" w:eastAsia="Cambria" w:hAnsi="Century Gothic" w:cs="Times New Roman"/>
        </w:rPr>
      </w:pPr>
      <w:r w:rsidRPr="00287EC2">
        <w:rPr>
          <w:rFonts w:ascii="Century Gothic" w:eastAsia="Cambria" w:hAnsi="Century Gothic" w:cs="Times New Roman"/>
        </w:rPr>
        <w:t xml:space="preserve">We attach a form that needs to be completed by the provider and returned giving details of the placement. We need to ensure that each work shadowing placement is covered by Employer Liability Insurance and Public Liability Insurance.  </w:t>
      </w:r>
    </w:p>
    <w:p w14:paraId="07606F39" w14:textId="199781AD" w:rsidR="00900C07" w:rsidRDefault="00900C07" w:rsidP="00287EC2">
      <w:pPr>
        <w:jc w:val="both"/>
        <w:rPr>
          <w:rFonts w:ascii="Century Gothic" w:eastAsia="Cambria" w:hAnsi="Century Gothic" w:cs="Times New Roman"/>
        </w:rPr>
      </w:pPr>
    </w:p>
    <w:p w14:paraId="64568484" w14:textId="136D7858" w:rsidR="00900C07" w:rsidRPr="00287EC2" w:rsidRDefault="00900C07" w:rsidP="00287EC2">
      <w:pPr>
        <w:jc w:val="both"/>
        <w:rPr>
          <w:rFonts w:ascii="Century Gothic" w:eastAsia="Cambria" w:hAnsi="Century Gothic" w:cs="Times New Roman"/>
        </w:rPr>
      </w:pPr>
      <w:r>
        <w:rPr>
          <w:rFonts w:ascii="Century Gothic" w:eastAsia="Cambria" w:hAnsi="Century Gothic" w:cs="Times New Roman"/>
        </w:rPr>
        <w:t xml:space="preserve">We will send details out this week of employers who have previously accepted Finham Park students on placements </w:t>
      </w:r>
      <w:r w:rsidR="006110CD">
        <w:rPr>
          <w:rFonts w:ascii="Century Gothic" w:eastAsia="Cambria" w:hAnsi="Century Gothic" w:cs="Times New Roman"/>
        </w:rPr>
        <w:t xml:space="preserve">to give a starting point. </w:t>
      </w:r>
    </w:p>
    <w:p w14:paraId="5A57AFD8" w14:textId="77777777" w:rsidR="00287EC2" w:rsidRPr="00287EC2" w:rsidRDefault="00287EC2" w:rsidP="00287EC2">
      <w:pPr>
        <w:jc w:val="both"/>
        <w:rPr>
          <w:rFonts w:ascii="Century Gothic" w:eastAsia="Cambria" w:hAnsi="Century Gothic" w:cs="Times New Roman"/>
        </w:rPr>
      </w:pPr>
    </w:p>
    <w:p w14:paraId="7101D233" w14:textId="77777777" w:rsidR="00287EC2" w:rsidRPr="00287EC2" w:rsidRDefault="00287EC2" w:rsidP="00287EC2">
      <w:pPr>
        <w:jc w:val="both"/>
        <w:rPr>
          <w:rFonts w:ascii="Century Gothic" w:eastAsia="Cambria" w:hAnsi="Century Gothic" w:cs="Times New Roman"/>
          <w:u w:val="single"/>
        </w:rPr>
      </w:pPr>
      <w:r w:rsidRPr="00287EC2">
        <w:rPr>
          <w:rFonts w:ascii="Century Gothic" w:eastAsia="Cambria" w:hAnsi="Century Gothic" w:cs="Times New Roman"/>
          <w:u w:val="single"/>
        </w:rPr>
        <w:t>Forms need to be returned to school before work experience can commence.</w:t>
      </w:r>
    </w:p>
    <w:p w14:paraId="6DE9DB78" w14:textId="77777777" w:rsidR="00287EC2" w:rsidRPr="00287EC2" w:rsidRDefault="00287EC2" w:rsidP="00287EC2">
      <w:pPr>
        <w:jc w:val="both"/>
        <w:rPr>
          <w:rFonts w:ascii="Century Gothic" w:eastAsia="Cambria" w:hAnsi="Century Gothic" w:cs="Times New Roman"/>
        </w:rPr>
      </w:pPr>
    </w:p>
    <w:p w14:paraId="3F958EFE" w14:textId="77777777" w:rsidR="00287EC2" w:rsidRPr="00287EC2" w:rsidRDefault="00287EC2" w:rsidP="00287EC2">
      <w:pPr>
        <w:jc w:val="both"/>
        <w:rPr>
          <w:rFonts w:ascii="Century Gothic" w:eastAsia="Cambria" w:hAnsi="Century Gothic" w:cs="Times New Roman"/>
        </w:rPr>
      </w:pPr>
      <w:r w:rsidRPr="00287EC2">
        <w:rPr>
          <w:rFonts w:ascii="Century Gothic" w:eastAsia="Cambria" w:hAnsi="Century Gothic" w:cs="Times New Roman"/>
        </w:rPr>
        <w:t>Yours Faithfully</w:t>
      </w:r>
    </w:p>
    <w:p w14:paraId="53552CCB" w14:textId="77777777" w:rsidR="00422D0B" w:rsidRDefault="00422D0B" w:rsidP="00287EC2">
      <w:pPr>
        <w:jc w:val="both"/>
        <w:rPr>
          <w:rFonts w:ascii="Century Gothic" w:eastAsia="Cambria" w:hAnsi="Century Gothic" w:cs="Times New Roman"/>
        </w:rPr>
      </w:pPr>
    </w:p>
    <w:p w14:paraId="05A446D5" w14:textId="77777777" w:rsidR="00287EC2" w:rsidRPr="00287EC2" w:rsidRDefault="00287EC2" w:rsidP="00287EC2">
      <w:pPr>
        <w:jc w:val="both"/>
        <w:rPr>
          <w:rFonts w:ascii="Century Gothic" w:eastAsia="Cambria" w:hAnsi="Century Gothic" w:cs="Times New Roman"/>
        </w:rPr>
      </w:pPr>
      <w:r w:rsidRPr="00287EC2">
        <w:rPr>
          <w:rFonts w:ascii="Century Gothic" w:eastAsia="Cambria" w:hAnsi="Century Gothic" w:cs="Times New Roman"/>
        </w:rPr>
        <w:t>M</w:t>
      </w:r>
      <w:r w:rsidR="00332BDA">
        <w:rPr>
          <w:rFonts w:ascii="Century Gothic" w:eastAsia="Cambria" w:hAnsi="Century Gothic" w:cs="Times New Roman"/>
        </w:rPr>
        <w:t>s S Green</w:t>
      </w:r>
    </w:p>
    <w:p w14:paraId="0A3E201D" w14:textId="77777777" w:rsidR="00287EC2" w:rsidRPr="00287EC2" w:rsidRDefault="00287EC2" w:rsidP="00287EC2">
      <w:pPr>
        <w:jc w:val="both"/>
        <w:rPr>
          <w:rFonts w:ascii="Century Gothic" w:eastAsia="Cambria" w:hAnsi="Century Gothic" w:cs="Times New Roman"/>
        </w:rPr>
      </w:pPr>
      <w:r w:rsidRPr="00287EC2">
        <w:rPr>
          <w:rFonts w:ascii="Century Gothic" w:eastAsia="Cambria" w:hAnsi="Century Gothic" w:cs="Times New Roman"/>
        </w:rPr>
        <w:t>Assistant Headteacher – Head of Sixth Form</w:t>
      </w:r>
    </w:p>
    <w:p w14:paraId="0C62BDFF" w14:textId="77777777" w:rsidR="00287EC2" w:rsidRPr="00287EC2" w:rsidRDefault="00287EC2" w:rsidP="00287EC2">
      <w:pPr>
        <w:jc w:val="both"/>
        <w:rPr>
          <w:rFonts w:ascii="Century Gothic" w:eastAsia="Cambria" w:hAnsi="Century Gothic" w:cs="Times New Roman"/>
        </w:rPr>
      </w:pPr>
    </w:p>
    <w:p w14:paraId="431FA1B9" w14:textId="77777777" w:rsidR="00422D0B" w:rsidRDefault="00422D0B" w:rsidP="00287EC2">
      <w:pPr>
        <w:jc w:val="both"/>
        <w:rPr>
          <w:rFonts w:ascii="Century Gothic" w:eastAsia="Cambria" w:hAnsi="Century Gothic" w:cs="Times New Roman"/>
        </w:rPr>
      </w:pPr>
    </w:p>
    <w:p w14:paraId="2F8C17FD" w14:textId="77777777" w:rsidR="00287EC2" w:rsidRPr="00287EC2" w:rsidRDefault="00287EC2" w:rsidP="00287EC2">
      <w:pPr>
        <w:jc w:val="both"/>
        <w:rPr>
          <w:rFonts w:ascii="Centuury gothic" w:eastAsia="Cambria" w:hAnsi="Centuury gothic" w:cs="Times New Roman"/>
        </w:rPr>
      </w:pPr>
      <w:r w:rsidRPr="00287EC2">
        <w:rPr>
          <w:rFonts w:ascii="Century Gothic" w:eastAsia="Cambria" w:hAnsi="Century Gothic" w:cs="Times New Roman"/>
        </w:rPr>
        <w:t xml:space="preserve">Email: </w:t>
      </w:r>
      <w:r w:rsidR="00332BDA">
        <w:rPr>
          <w:rFonts w:ascii="Century Gothic" w:eastAsia="Cambria" w:hAnsi="Century Gothic" w:cs="Times New Roman"/>
        </w:rPr>
        <w:t>s.green</w:t>
      </w:r>
      <w:r w:rsidRPr="00287EC2">
        <w:rPr>
          <w:rFonts w:ascii="Century Gothic" w:eastAsia="Cambria" w:hAnsi="Century Gothic" w:cs="Times New Roman"/>
        </w:rPr>
        <w:t>@finhampark.co.uk</w:t>
      </w:r>
    </w:p>
    <w:p w14:paraId="56EABD92" w14:textId="77777777" w:rsidR="00287EC2" w:rsidRDefault="00287EC2" w:rsidP="00287EC2">
      <w:pPr>
        <w:tabs>
          <w:tab w:val="left" w:pos="3060"/>
        </w:tabs>
        <w:jc w:val="center"/>
        <w:rPr>
          <w:rFonts w:ascii="Century Gothic" w:eastAsia="Cambria" w:hAnsi="Century Gothic" w:cs="Arial"/>
          <w:b/>
          <w:sz w:val="22"/>
          <w:szCs w:val="22"/>
        </w:rPr>
      </w:pPr>
    </w:p>
    <w:p w14:paraId="06776CA6" w14:textId="77777777" w:rsidR="00287EC2" w:rsidRPr="00287EC2" w:rsidRDefault="00287EC2" w:rsidP="00287EC2">
      <w:pPr>
        <w:tabs>
          <w:tab w:val="left" w:pos="3060"/>
        </w:tabs>
        <w:jc w:val="center"/>
        <w:rPr>
          <w:rFonts w:ascii="Century Gothic" w:eastAsia="Cambria" w:hAnsi="Century Gothic" w:cs="Arial"/>
          <w:b/>
          <w:sz w:val="22"/>
          <w:szCs w:val="22"/>
        </w:rPr>
      </w:pPr>
      <w:r w:rsidRPr="00287EC2">
        <w:rPr>
          <w:rFonts w:ascii="Century Gothic" w:eastAsia="Cambria" w:hAnsi="Century Gothic" w:cs="Arial"/>
          <w:b/>
          <w:sz w:val="22"/>
          <w:szCs w:val="22"/>
        </w:rPr>
        <w:t>WORK SHADOWING DETAILS FORM</w:t>
      </w:r>
    </w:p>
    <w:p w14:paraId="2E8FD148" w14:textId="77777777" w:rsidR="00287EC2" w:rsidRPr="00287EC2" w:rsidRDefault="00287EC2" w:rsidP="00287EC2">
      <w:pPr>
        <w:jc w:val="center"/>
        <w:rPr>
          <w:rFonts w:ascii="Century Gothic" w:eastAsia="Cambria" w:hAnsi="Century Gothic" w:cs="Arial"/>
          <w:b/>
          <w:sz w:val="22"/>
          <w:szCs w:val="22"/>
        </w:rPr>
      </w:pPr>
    </w:p>
    <w:tbl>
      <w:tblPr>
        <w:tblStyle w:val="TableGrid2"/>
        <w:tblW w:w="10490" w:type="dxa"/>
        <w:tblInd w:w="-147" w:type="dxa"/>
        <w:tblLook w:val="04A0" w:firstRow="1" w:lastRow="0" w:firstColumn="1" w:lastColumn="0" w:noHBand="0" w:noVBand="1"/>
      </w:tblPr>
      <w:tblGrid>
        <w:gridCol w:w="2410"/>
        <w:gridCol w:w="8080"/>
      </w:tblGrid>
      <w:tr w:rsidR="00287EC2" w:rsidRPr="00287EC2" w14:paraId="7D1ECE8F" w14:textId="77777777" w:rsidTr="00287EC2">
        <w:trPr>
          <w:trHeight w:val="284"/>
        </w:trPr>
        <w:tc>
          <w:tcPr>
            <w:tcW w:w="2410" w:type="dxa"/>
          </w:tcPr>
          <w:p w14:paraId="5E5C7ABD"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Student Name</w:t>
            </w:r>
          </w:p>
        </w:tc>
        <w:tc>
          <w:tcPr>
            <w:tcW w:w="8080" w:type="dxa"/>
          </w:tcPr>
          <w:p w14:paraId="1CDD9EB9" w14:textId="77777777" w:rsidR="00287EC2" w:rsidRPr="00287EC2" w:rsidRDefault="00287EC2" w:rsidP="00287EC2">
            <w:pPr>
              <w:spacing w:after="200"/>
              <w:rPr>
                <w:rFonts w:ascii="Century Gothic" w:eastAsia="Cambria" w:hAnsi="Century Gothic" w:cs="Arial"/>
                <w:b/>
                <w:sz w:val="22"/>
                <w:szCs w:val="22"/>
              </w:rPr>
            </w:pPr>
          </w:p>
        </w:tc>
      </w:tr>
      <w:tr w:rsidR="00287EC2" w:rsidRPr="00287EC2" w14:paraId="013AB5BE" w14:textId="77777777" w:rsidTr="00287EC2">
        <w:trPr>
          <w:trHeight w:val="284"/>
        </w:trPr>
        <w:tc>
          <w:tcPr>
            <w:tcW w:w="2410" w:type="dxa"/>
          </w:tcPr>
          <w:p w14:paraId="21E73C5C" w14:textId="77777777" w:rsidR="00287EC2" w:rsidRPr="00287EC2" w:rsidRDefault="00287EC2" w:rsidP="00287EC2">
            <w:pPr>
              <w:spacing w:after="200" w:line="276" w:lineRule="auto"/>
              <w:rPr>
                <w:rFonts w:ascii="Century Gothic" w:eastAsia="Cambria" w:hAnsi="Century Gothic" w:cs="Arial"/>
                <w:b/>
                <w:sz w:val="22"/>
                <w:szCs w:val="22"/>
              </w:rPr>
            </w:pPr>
            <w:r w:rsidRPr="00287EC2">
              <w:rPr>
                <w:rFonts w:ascii="Century Gothic" w:eastAsia="Cambria" w:hAnsi="Century Gothic" w:cs="Arial"/>
                <w:b/>
                <w:sz w:val="22"/>
                <w:szCs w:val="22"/>
              </w:rPr>
              <w:t>Mentor Group</w:t>
            </w:r>
          </w:p>
        </w:tc>
        <w:tc>
          <w:tcPr>
            <w:tcW w:w="8080" w:type="dxa"/>
          </w:tcPr>
          <w:p w14:paraId="3F036B5D" w14:textId="77777777" w:rsidR="00287EC2" w:rsidRPr="00287EC2" w:rsidRDefault="00287EC2" w:rsidP="00287EC2">
            <w:pPr>
              <w:spacing w:after="200" w:line="276" w:lineRule="auto"/>
              <w:rPr>
                <w:rFonts w:ascii="Century Gothic" w:eastAsia="Cambria" w:hAnsi="Century Gothic" w:cs="Arial"/>
                <w:b/>
                <w:sz w:val="22"/>
                <w:szCs w:val="22"/>
              </w:rPr>
            </w:pPr>
          </w:p>
        </w:tc>
      </w:tr>
    </w:tbl>
    <w:p w14:paraId="445ADD2A" w14:textId="77777777" w:rsidR="00287EC2" w:rsidRPr="00287EC2" w:rsidRDefault="00287EC2" w:rsidP="00287EC2">
      <w:pPr>
        <w:jc w:val="center"/>
        <w:rPr>
          <w:rFonts w:ascii="Century Gothic" w:eastAsia="Cambria" w:hAnsi="Century Gothic" w:cs="Arial"/>
          <w:b/>
          <w:sz w:val="22"/>
          <w:szCs w:val="22"/>
        </w:rPr>
      </w:pPr>
    </w:p>
    <w:p w14:paraId="6CE3755D" w14:textId="77777777" w:rsidR="00287EC2" w:rsidRPr="00287EC2" w:rsidRDefault="00287EC2" w:rsidP="00287EC2">
      <w:pPr>
        <w:spacing w:after="200"/>
        <w:jc w:val="center"/>
        <w:rPr>
          <w:rFonts w:ascii="Century Gothic" w:eastAsia="Cambria" w:hAnsi="Century Gothic" w:cs="Arial"/>
          <w:b/>
          <w:sz w:val="22"/>
          <w:szCs w:val="22"/>
        </w:rPr>
      </w:pPr>
      <w:r w:rsidRPr="00287EC2">
        <w:rPr>
          <w:rFonts w:ascii="Century Gothic" w:eastAsia="Cambria" w:hAnsi="Century Gothic" w:cs="Arial"/>
          <w:b/>
          <w:sz w:val="22"/>
          <w:szCs w:val="22"/>
        </w:rPr>
        <w:t>PLACEMENT DETAILS</w:t>
      </w:r>
    </w:p>
    <w:tbl>
      <w:tblPr>
        <w:tblStyle w:val="TableGrid2"/>
        <w:tblW w:w="10490" w:type="dxa"/>
        <w:tblInd w:w="-147" w:type="dxa"/>
        <w:tblLook w:val="04A0" w:firstRow="1" w:lastRow="0" w:firstColumn="1" w:lastColumn="0" w:noHBand="0" w:noVBand="1"/>
      </w:tblPr>
      <w:tblGrid>
        <w:gridCol w:w="2410"/>
        <w:gridCol w:w="8080"/>
      </w:tblGrid>
      <w:tr w:rsidR="00287EC2" w:rsidRPr="00287EC2" w14:paraId="373C971B" w14:textId="77777777" w:rsidTr="00287EC2">
        <w:trPr>
          <w:trHeight w:val="515"/>
        </w:trPr>
        <w:tc>
          <w:tcPr>
            <w:tcW w:w="2410" w:type="dxa"/>
          </w:tcPr>
          <w:p w14:paraId="6D1A65AC"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Company Name</w:t>
            </w:r>
          </w:p>
        </w:tc>
        <w:tc>
          <w:tcPr>
            <w:tcW w:w="8080" w:type="dxa"/>
          </w:tcPr>
          <w:p w14:paraId="28BB5F1D" w14:textId="77777777" w:rsidR="00287EC2" w:rsidRPr="00287EC2" w:rsidRDefault="00287EC2" w:rsidP="00287EC2">
            <w:pPr>
              <w:spacing w:after="200"/>
              <w:rPr>
                <w:rFonts w:ascii="Century Gothic" w:eastAsia="Cambria" w:hAnsi="Century Gothic" w:cs="Arial"/>
                <w:sz w:val="22"/>
                <w:szCs w:val="22"/>
              </w:rPr>
            </w:pPr>
          </w:p>
        </w:tc>
      </w:tr>
      <w:tr w:rsidR="00287EC2" w:rsidRPr="00287EC2" w14:paraId="623F8038" w14:textId="77777777" w:rsidTr="00287EC2">
        <w:trPr>
          <w:trHeight w:val="1232"/>
        </w:trPr>
        <w:tc>
          <w:tcPr>
            <w:tcW w:w="2410" w:type="dxa"/>
          </w:tcPr>
          <w:p w14:paraId="2A7DA9CC"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Company Address</w:t>
            </w:r>
          </w:p>
          <w:p w14:paraId="31E7B96C" w14:textId="77777777" w:rsidR="00287EC2" w:rsidRPr="00287EC2" w:rsidRDefault="00287EC2" w:rsidP="00287EC2">
            <w:pPr>
              <w:spacing w:after="200"/>
              <w:rPr>
                <w:rFonts w:ascii="Century Gothic" w:eastAsia="Cambria" w:hAnsi="Century Gothic" w:cs="Arial"/>
                <w:b/>
                <w:sz w:val="22"/>
                <w:szCs w:val="22"/>
              </w:rPr>
            </w:pPr>
          </w:p>
        </w:tc>
        <w:tc>
          <w:tcPr>
            <w:tcW w:w="8080" w:type="dxa"/>
          </w:tcPr>
          <w:p w14:paraId="21C1348F" w14:textId="77777777" w:rsidR="00287EC2" w:rsidRPr="00287EC2" w:rsidRDefault="00287EC2" w:rsidP="00287EC2">
            <w:pPr>
              <w:spacing w:after="200"/>
              <w:rPr>
                <w:rFonts w:ascii="Century Gothic" w:eastAsia="Cambria" w:hAnsi="Century Gothic" w:cs="Arial"/>
                <w:sz w:val="22"/>
                <w:szCs w:val="22"/>
              </w:rPr>
            </w:pPr>
          </w:p>
          <w:p w14:paraId="0C0A2101" w14:textId="77777777" w:rsidR="00287EC2" w:rsidRPr="00287EC2" w:rsidRDefault="00287EC2" w:rsidP="00287EC2">
            <w:pPr>
              <w:spacing w:after="200"/>
              <w:rPr>
                <w:rFonts w:ascii="Century Gothic" w:eastAsia="Cambria" w:hAnsi="Century Gothic" w:cs="Arial"/>
                <w:sz w:val="22"/>
                <w:szCs w:val="22"/>
              </w:rPr>
            </w:pPr>
          </w:p>
          <w:p w14:paraId="7BA0C8AD" w14:textId="77777777" w:rsidR="00287EC2" w:rsidRPr="00287EC2" w:rsidRDefault="00287EC2" w:rsidP="00287EC2">
            <w:pPr>
              <w:spacing w:after="200"/>
              <w:rPr>
                <w:rFonts w:ascii="Century Gothic" w:eastAsia="Cambria" w:hAnsi="Century Gothic" w:cs="Arial"/>
                <w:sz w:val="22"/>
                <w:szCs w:val="22"/>
              </w:rPr>
            </w:pPr>
          </w:p>
        </w:tc>
      </w:tr>
      <w:tr w:rsidR="00287EC2" w:rsidRPr="00287EC2" w14:paraId="3CFB9E60" w14:textId="77777777" w:rsidTr="00287EC2">
        <w:trPr>
          <w:trHeight w:val="284"/>
        </w:trPr>
        <w:tc>
          <w:tcPr>
            <w:tcW w:w="2410" w:type="dxa"/>
          </w:tcPr>
          <w:p w14:paraId="3926C96C"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Staff Contact at Company and Position</w:t>
            </w:r>
          </w:p>
        </w:tc>
        <w:tc>
          <w:tcPr>
            <w:tcW w:w="8080" w:type="dxa"/>
          </w:tcPr>
          <w:p w14:paraId="200A0F59" w14:textId="77777777" w:rsidR="00287EC2" w:rsidRPr="00287EC2" w:rsidRDefault="00287EC2" w:rsidP="00287EC2">
            <w:pPr>
              <w:spacing w:after="200"/>
              <w:rPr>
                <w:rFonts w:ascii="Century Gothic" w:eastAsia="Cambria" w:hAnsi="Century Gothic" w:cs="Arial"/>
                <w:sz w:val="22"/>
                <w:szCs w:val="22"/>
              </w:rPr>
            </w:pPr>
          </w:p>
        </w:tc>
      </w:tr>
      <w:tr w:rsidR="00287EC2" w:rsidRPr="00287EC2" w14:paraId="58C1BE7B" w14:textId="77777777" w:rsidTr="00287EC2">
        <w:trPr>
          <w:trHeight w:val="284"/>
        </w:trPr>
        <w:tc>
          <w:tcPr>
            <w:tcW w:w="2410" w:type="dxa"/>
          </w:tcPr>
          <w:p w14:paraId="1BF7A8F0"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Telephone</w:t>
            </w:r>
          </w:p>
        </w:tc>
        <w:tc>
          <w:tcPr>
            <w:tcW w:w="8080" w:type="dxa"/>
          </w:tcPr>
          <w:p w14:paraId="0718AD6C" w14:textId="77777777" w:rsidR="00287EC2" w:rsidRPr="00287EC2" w:rsidRDefault="00287EC2" w:rsidP="00287EC2">
            <w:pPr>
              <w:spacing w:after="200"/>
              <w:rPr>
                <w:rFonts w:ascii="Century Gothic" w:eastAsia="Cambria" w:hAnsi="Century Gothic" w:cs="Arial"/>
                <w:sz w:val="22"/>
                <w:szCs w:val="22"/>
              </w:rPr>
            </w:pPr>
          </w:p>
        </w:tc>
      </w:tr>
      <w:tr w:rsidR="00287EC2" w:rsidRPr="00287EC2" w14:paraId="25A5ADA9" w14:textId="77777777" w:rsidTr="00287EC2">
        <w:trPr>
          <w:trHeight w:val="284"/>
        </w:trPr>
        <w:tc>
          <w:tcPr>
            <w:tcW w:w="2410" w:type="dxa"/>
            <w:tcBorders>
              <w:bottom w:val="single" w:sz="4" w:space="0" w:color="auto"/>
            </w:tcBorders>
          </w:tcPr>
          <w:p w14:paraId="1BB56202"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Email address</w:t>
            </w:r>
          </w:p>
        </w:tc>
        <w:tc>
          <w:tcPr>
            <w:tcW w:w="8080" w:type="dxa"/>
            <w:tcBorders>
              <w:bottom w:val="single" w:sz="4" w:space="0" w:color="auto"/>
            </w:tcBorders>
          </w:tcPr>
          <w:p w14:paraId="187D9ABB" w14:textId="77777777" w:rsidR="00287EC2" w:rsidRPr="00287EC2" w:rsidRDefault="00287EC2" w:rsidP="00287EC2">
            <w:pPr>
              <w:spacing w:after="200"/>
              <w:rPr>
                <w:rFonts w:ascii="Century Gothic" w:eastAsia="Cambria" w:hAnsi="Century Gothic" w:cs="Arial"/>
                <w:sz w:val="22"/>
                <w:szCs w:val="22"/>
              </w:rPr>
            </w:pPr>
          </w:p>
        </w:tc>
      </w:tr>
      <w:tr w:rsidR="00287EC2" w:rsidRPr="00287EC2" w14:paraId="4505BB7E" w14:textId="77777777" w:rsidTr="00287EC2">
        <w:trPr>
          <w:trHeight w:val="705"/>
        </w:trPr>
        <w:tc>
          <w:tcPr>
            <w:tcW w:w="2410" w:type="dxa"/>
            <w:tcBorders>
              <w:top w:val="single" w:sz="4" w:space="0" w:color="auto"/>
              <w:left w:val="single" w:sz="4" w:space="0" w:color="auto"/>
              <w:bottom w:val="single" w:sz="4" w:space="0" w:color="auto"/>
              <w:right w:val="single" w:sz="4" w:space="0" w:color="auto"/>
            </w:tcBorders>
          </w:tcPr>
          <w:p w14:paraId="6003E8EF"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Type of Work Shadowing offered</w:t>
            </w:r>
          </w:p>
        </w:tc>
        <w:tc>
          <w:tcPr>
            <w:tcW w:w="8080" w:type="dxa"/>
            <w:tcBorders>
              <w:top w:val="single" w:sz="4" w:space="0" w:color="auto"/>
              <w:left w:val="single" w:sz="4" w:space="0" w:color="auto"/>
              <w:bottom w:val="single" w:sz="4" w:space="0" w:color="auto"/>
              <w:right w:val="single" w:sz="4" w:space="0" w:color="auto"/>
            </w:tcBorders>
          </w:tcPr>
          <w:p w14:paraId="110C100A" w14:textId="77777777" w:rsidR="00287EC2" w:rsidRPr="00287EC2" w:rsidRDefault="00287EC2" w:rsidP="00287EC2">
            <w:pPr>
              <w:spacing w:after="200"/>
              <w:rPr>
                <w:rFonts w:ascii="Century Gothic" w:eastAsia="Cambria" w:hAnsi="Century Gothic" w:cs="Arial"/>
                <w:sz w:val="22"/>
                <w:szCs w:val="22"/>
              </w:rPr>
            </w:pPr>
          </w:p>
          <w:p w14:paraId="16D002BD" w14:textId="77777777" w:rsidR="00287EC2" w:rsidRPr="00287EC2" w:rsidRDefault="00287EC2" w:rsidP="00287EC2">
            <w:pPr>
              <w:spacing w:after="200"/>
              <w:rPr>
                <w:rFonts w:ascii="Century Gothic" w:eastAsia="Cambria" w:hAnsi="Century Gothic" w:cs="Arial"/>
                <w:sz w:val="22"/>
                <w:szCs w:val="22"/>
              </w:rPr>
            </w:pPr>
          </w:p>
        </w:tc>
      </w:tr>
    </w:tbl>
    <w:p w14:paraId="07F69869" w14:textId="77777777" w:rsidR="00287EC2" w:rsidRPr="00287EC2" w:rsidRDefault="00287EC2" w:rsidP="00287EC2">
      <w:pPr>
        <w:spacing w:after="200"/>
        <w:rPr>
          <w:rFonts w:ascii="Century Gothic" w:eastAsia="Cambria" w:hAnsi="Century Gothic" w:cs="Arial"/>
          <w:sz w:val="22"/>
          <w:szCs w:val="22"/>
        </w:rPr>
      </w:pPr>
    </w:p>
    <w:p w14:paraId="1A419A23"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INSURANCE DETAILS – without these details a placement cannot take place</w:t>
      </w:r>
    </w:p>
    <w:p w14:paraId="61C2E7B6" w14:textId="77777777" w:rsidR="00287EC2" w:rsidRPr="00287EC2" w:rsidRDefault="00287EC2" w:rsidP="00287EC2">
      <w:pPr>
        <w:spacing w:after="200"/>
        <w:rPr>
          <w:rFonts w:ascii="Century Gothic" w:eastAsia="Cambria" w:hAnsi="Century Gothic" w:cs="Arial"/>
          <w:b/>
          <w:sz w:val="22"/>
          <w:szCs w:val="22"/>
        </w:rPr>
      </w:pPr>
    </w:p>
    <w:tbl>
      <w:tblPr>
        <w:tblStyle w:val="TableGrid2"/>
        <w:tblW w:w="10490" w:type="dxa"/>
        <w:tblInd w:w="-147" w:type="dxa"/>
        <w:tblLook w:val="04A0" w:firstRow="1" w:lastRow="0" w:firstColumn="1" w:lastColumn="0" w:noHBand="0" w:noVBand="1"/>
      </w:tblPr>
      <w:tblGrid>
        <w:gridCol w:w="3403"/>
        <w:gridCol w:w="2835"/>
        <w:gridCol w:w="1701"/>
        <w:gridCol w:w="2551"/>
      </w:tblGrid>
      <w:tr w:rsidR="00287EC2" w:rsidRPr="00287EC2" w14:paraId="53745AEA" w14:textId="77777777" w:rsidTr="00287EC2">
        <w:trPr>
          <w:trHeight w:val="170"/>
        </w:trPr>
        <w:tc>
          <w:tcPr>
            <w:tcW w:w="3403" w:type="dxa"/>
          </w:tcPr>
          <w:p w14:paraId="0D401766" w14:textId="77777777" w:rsidR="00287EC2" w:rsidRPr="00287EC2" w:rsidRDefault="00287EC2" w:rsidP="00287EC2">
            <w:pPr>
              <w:spacing w:after="200"/>
              <w:rPr>
                <w:rFonts w:ascii="Century Gothic" w:eastAsia="Cambria" w:hAnsi="Century Gothic" w:cs="Arial"/>
                <w:b/>
                <w:sz w:val="22"/>
                <w:szCs w:val="22"/>
              </w:rPr>
            </w:pPr>
          </w:p>
        </w:tc>
        <w:tc>
          <w:tcPr>
            <w:tcW w:w="2835" w:type="dxa"/>
          </w:tcPr>
          <w:p w14:paraId="6ECE5535"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Insurance Company</w:t>
            </w:r>
          </w:p>
        </w:tc>
        <w:tc>
          <w:tcPr>
            <w:tcW w:w="1701" w:type="dxa"/>
          </w:tcPr>
          <w:p w14:paraId="7CA7B215"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Expiry Date</w:t>
            </w:r>
          </w:p>
        </w:tc>
        <w:tc>
          <w:tcPr>
            <w:tcW w:w="2551" w:type="dxa"/>
          </w:tcPr>
          <w:p w14:paraId="4867DC1F"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Policy Number</w:t>
            </w:r>
          </w:p>
        </w:tc>
      </w:tr>
      <w:tr w:rsidR="00287EC2" w:rsidRPr="00287EC2" w14:paraId="6E2DC048" w14:textId="77777777" w:rsidTr="00287EC2">
        <w:trPr>
          <w:trHeight w:val="170"/>
        </w:trPr>
        <w:tc>
          <w:tcPr>
            <w:tcW w:w="3403" w:type="dxa"/>
          </w:tcPr>
          <w:p w14:paraId="31D0B20D"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Employer Liability Insurance</w:t>
            </w:r>
          </w:p>
        </w:tc>
        <w:tc>
          <w:tcPr>
            <w:tcW w:w="2835" w:type="dxa"/>
          </w:tcPr>
          <w:p w14:paraId="2E4B7DE8" w14:textId="77777777" w:rsidR="00287EC2" w:rsidRPr="00287EC2" w:rsidRDefault="00287EC2" w:rsidP="00287EC2">
            <w:pPr>
              <w:spacing w:after="200"/>
              <w:rPr>
                <w:rFonts w:ascii="Century Gothic" w:eastAsia="Cambria" w:hAnsi="Century Gothic" w:cs="Arial"/>
                <w:b/>
                <w:sz w:val="22"/>
                <w:szCs w:val="22"/>
              </w:rPr>
            </w:pPr>
          </w:p>
        </w:tc>
        <w:tc>
          <w:tcPr>
            <w:tcW w:w="1701" w:type="dxa"/>
          </w:tcPr>
          <w:p w14:paraId="2129F750" w14:textId="77777777" w:rsidR="00287EC2" w:rsidRPr="00287EC2" w:rsidRDefault="00287EC2" w:rsidP="00287EC2">
            <w:pPr>
              <w:spacing w:after="200"/>
              <w:rPr>
                <w:rFonts w:ascii="Century Gothic" w:eastAsia="Cambria" w:hAnsi="Century Gothic" w:cs="Arial"/>
                <w:b/>
                <w:sz w:val="22"/>
                <w:szCs w:val="22"/>
              </w:rPr>
            </w:pPr>
          </w:p>
        </w:tc>
        <w:tc>
          <w:tcPr>
            <w:tcW w:w="2551" w:type="dxa"/>
          </w:tcPr>
          <w:p w14:paraId="62017D38" w14:textId="77777777" w:rsidR="00287EC2" w:rsidRPr="00287EC2" w:rsidRDefault="00287EC2" w:rsidP="00287EC2">
            <w:pPr>
              <w:spacing w:after="200"/>
              <w:rPr>
                <w:rFonts w:ascii="Century Gothic" w:eastAsia="Cambria" w:hAnsi="Century Gothic" w:cs="Arial"/>
                <w:b/>
                <w:sz w:val="22"/>
                <w:szCs w:val="22"/>
              </w:rPr>
            </w:pPr>
          </w:p>
        </w:tc>
      </w:tr>
      <w:tr w:rsidR="00287EC2" w:rsidRPr="00287EC2" w14:paraId="24BC92CF" w14:textId="77777777" w:rsidTr="00287EC2">
        <w:trPr>
          <w:trHeight w:val="170"/>
        </w:trPr>
        <w:tc>
          <w:tcPr>
            <w:tcW w:w="3403" w:type="dxa"/>
          </w:tcPr>
          <w:p w14:paraId="6C367C6B"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Public Liability Insurance</w:t>
            </w:r>
          </w:p>
        </w:tc>
        <w:tc>
          <w:tcPr>
            <w:tcW w:w="2835" w:type="dxa"/>
          </w:tcPr>
          <w:p w14:paraId="0150153A" w14:textId="77777777" w:rsidR="00287EC2" w:rsidRPr="00287EC2" w:rsidRDefault="00287EC2" w:rsidP="00287EC2">
            <w:pPr>
              <w:spacing w:after="200"/>
              <w:rPr>
                <w:rFonts w:ascii="Century Gothic" w:eastAsia="Cambria" w:hAnsi="Century Gothic" w:cs="Arial"/>
                <w:b/>
                <w:sz w:val="22"/>
                <w:szCs w:val="22"/>
              </w:rPr>
            </w:pPr>
          </w:p>
        </w:tc>
        <w:tc>
          <w:tcPr>
            <w:tcW w:w="1701" w:type="dxa"/>
          </w:tcPr>
          <w:p w14:paraId="784B0B63" w14:textId="77777777" w:rsidR="00287EC2" w:rsidRPr="00287EC2" w:rsidRDefault="00287EC2" w:rsidP="00287EC2">
            <w:pPr>
              <w:spacing w:after="200"/>
              <w:rPr>
                <w:rFonts w:ascii="Century Gothic" w:eastAsia="Cambria" w:hAnsi="Century Gothic" w:cs="Arial"/>
                <w:b/>
                <w:sz w:val="22"/>
                <w:szCs w:val="22"/>
              </w:rPr>
            </w:pPr>
          </w:p>
        </w:tc>
        <w:tc>
          <w:tcPr>
            <w:tcW w:w="2551" w:type="dxa"/>
          </w:tcPr>
          <w:p w14:paraId="7200D371" w14:textId="77777777" w:rsidR="00287EC2" w:rsidRPr="00287EC2" w:rsidRDefault="00287EC2" w:rsidP="00287EC2">
            <w:pPr>
              <w:spacing w:after="200"/>
              <w:rPr>
                <w:rFonts w:ascii="Century Gothic" w:eastAsia="Cambria" w:hAnsi="Century Gothic" w:cs="Arial"/>
                <w:b/>
                <w:sz w:val="22"/>
                <w:szCs w:val="22"/>
              </w:rPr>
            </w:pPr>
          </w:p>
        </w:tc>
      </w:tr>
    </w:tbl>
    <w:p w14:paraId="7158D34E" w14:textId="77777777" w:rsidR="00287EC2" w:rsidRPr="00287EC2" w:rsidRDefault="00287EC2" w:rsidP="00287EC2">
      <w:pPr>
        <w:spacing w:after="200"/>
        <w:rPr>
          <w:rFonts w:ascii="Century Gothic" w:eastAsia="Cambria" w:hAnsi="Century Gothic" w:cs="Arial"/>
          <w:b/>
          <w:sz w:val="22"/>
          <w:szCs w:val="22"/>
        </w:rPr>
      </w:pPr>
    </w:p>
    <w:tbl>
      <w:tblPr>
        <w:tblStyle w:val="TableGrid2"/>
        <w:tblW w:w="10490" w:type="dxa"/>
        <w:tblInd w:w="-147" w:type="dxa"/>
        <w:tblLook w:val="04A0" w:firstRow="1" w:lastRow="0" w:firstColumn="1" w:lastColumn="0" w:noHBand="0" w:noVBand="1"/>
      </w:tblPr>
      <w:tblGrid>
        <w:gridCol w:w="6238"/>
        <w:gridCol w:w="4252"/>
      </w:tblGrid>
      <w:tr w:rsidR="00287EC2" w:rsidRPr="00287EC2" w14:paraId="51C4BE11" w14:textId="77777777" w:rsidTr="00287EC2">
        <w:trPr>
          <w:trHeight w:val="170"/>
        </w:trPr>
        <w:tc>
          <w:tcPr>
            <w:tcW w:w="6238" w:type="dxa"/>
          </w:tcPr>
          <w:p w14:paraId="77AF5BCE"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Signature of Staff Contact</w:t>
            </w:r>
          </w:p>
        </w:tc>
        <w:tc>
          <w:tcPr>
            <w:tcW w:w="4252" w:type="dxa"/>
          </w:tcPr>
          <w:p w14:paraId="1D61F36F" w14:textId="77777777" w:rsidR="00287EC2" w:rsidRPr="00287EC2" w:rsidRDefault="00287EC2" w:rsidP="00287EC2">
            <w:pPr>
              <w:spacing w:after="200"/>
              <w:rPr>
                <w:rFonts w:ascii="Century Gothic" w:eastAsia="Cambria" w:hAnsi="Century Gothic" w:cs="Arial"/>
                <w:b/>
                <w:sz w:val="22"/>
                <w:szCs w:val="22"/>
              </w:rPr>
            </w:pPr>
            <w:r w:rsidRPr="00287EC2">
              <w:rPr>
                <w:rFonts w:ascii="Century Gothic" w:eastAsia="Cambria" w:hAnsi="Century Gothic" w:cs="Arial"/>
                <w:b/>
                <w:sz w:val="22"/>
                <w:szCs w:val="22"/>
              </w:rPr>
              <w:t>Date</w:t>
            </w:r>
          </w:p>
        </w:tc>
      </w:tr>
      <w:tr w:rsidR="00287EC2" w:rsidRPr="00287EC2" w14:paraId="1AD68DA3" w14:textId="77777777" w:rsidTr="00287EC2">
        <w:trPr>
          <w:trHeight w:val="170"/>
        </w:trPr>
        <w:tc>
          <w:tcPr>
            <w:tcW w:w="6238" w:type="dxa"/>
          </w:tcPr>
          <w:p w14:paraId="03BC7CBA" w14:textId="77777777" w:rsidR="00287EC2" w:rsidRPr="00287EC2" w:rsidRDefault="00287EC2" w:rsidP="00287EC2">
            <w:pPr>
              <w:spacing w:after="200"/>
              <w:rPr>
                <w:rFonts w:ascii="Century Gothic" w:eastAsia="Cambria" w:hAnsi="Century Gothic" w:cs="Arial"/>
                <w:b/>
                <w:sz w:val="22"/>
                <w:szCs w:val="22"/>
              </w:rPr>
            </w:pPr>
          </w:p>
        </w:tc>
        <w:tc>
          <w:tcPr>
            <w:tcW w:w="4252" w:type="dxa"/>
          </w:tcPr>
          <w:p w14:paraId="7109AA48" w14:textId="77777777" w:rsidR="00287EC2" w:rsidRPr="00287EC2" w:rsidRDefault="00287EC2" w:rsidP="00287EC2">
            <w:pPr>
              <w:spacing w:after="200"/>
              <w:rPr>
                <w:rFonts w:ascii="Century Gothic" w:eastAsia="Cambria" w:hAnsi="Century Gothic" w:cs="Arial"/>
                <w:b/>
                <w:sz w:val="22"/>
                <w:szCs w:val="22"/>
              </w:rPr>
            </w:pPr>
          </w:p>
        </w:tc>
      </w:tr>
    </w:tbl>
    <w:p w14:paraId="340454E5" w14:textId="77777777" w:rsidR="0010401D" w:rsidRPr="00623205" w:rsidRDefault="00623205" w:rsidP="00623205">
      <w:pPr>
        <w:tabs>
          <w:tab w:val="left" w:pos="5858"/>
        </w:tabs>
      </w:pPr>
      <w:r>
        <w:tab/>
      </w:r>
    </w:p>
    <w:sectPr w:rsidR="0010401D" w:rsidRPr="00623205" w:rsidSect="00623205">
      <w:headerReference w:type="default" r:id="rId11"/>
      <w:footerReference w:type="default" r:id="rId12"/>
      <w:pgSz w:w="11906" w:h="16838"/>
      <w:pgMar w:top="2552" w:right="1440" w:bottom="1701" w:left="709"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3FDC" w14:textId="77777777" w:rsidR="001C5286" w:rsidRDefault="001C5286" w:rsidP="00724281">
      <w:r>
        <w:separator/>
      </w:r>
    </w:p>
  </w:endnote>
  <w:endnote w:type="continuationSeparator" w:id="0">
    <w:p w14:paraId="638DECD8" w14:textId="77777777" w:rsidR="001C5286" w:rsidRDefault="001C5286" w:rsidP="0072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ury goth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88A1" w14:textId="77777777" w:rsidR="00F75984" w:rsidRDefault="0086470D" w:rsidP="00623205">
    <w:pPr>
      <w:pStyle w:val="Footer"/>
      <w:ind w:hanging="142"/>
    </w:pPr>
    <w:r>
      <w:rPr>
        <w:noProof/>
      </w:rPr>
      <w:drawing>
        <wp:inline distT="0" distB="0" distL="0" distR="0" wp14:anchorId="2420F2DC" wp14:editId="1F11A19D">
          <wp:extent cx="6904299" cy="96233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852" cy="99670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B540" w14:textId="77777777" w:rsidR="001C5286" w:rsidRDefault="001C5286" w:rsidP="00724281">
      <w:r>
        <w:separator/>
      </w:r>
    </w:p>
  </w:footnote>
  <w:footnote w:type="continuationSeparator" w:id="0">
    <w:p w14:paraId="26243715" w14:textId="77777777" w:rsidR="001C5286" w:rsidRDefault="001C5286" w:rsidP="0072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19AD" w14:textId="77777777" w:rsidR="00F75984" w:rsidRPr="0020128A" w:rsidRDefault="00F75984" w:rsidP="00623205">
    <w:pPr>
      <w:pStyle w:val="Header"/>
      <w:ind w:hanging="1276"/>
    </w:pPr>
    <w:r>
      <w:rPr>
        <w:noProof/>
        <w:lang w:val="en-GB" w:eastAsia="en-GB"/>
      </w:rPr>
      <w:drawing>
        <wp:anchor distT="0" distB="0" distL="114300" distR="114300" simplePos="0" relativeHeight="251659776" behindDoc="0" locked="0" layoutInCell="1" allowOverlap="1" wp14:anchorId="34475082" wp14:editId="2EE862BF">
          <wp:simplePos x="0" y="0"/>
          <wp:positionH relativeFrom="column">
            <wp:posOffset>-487680</wp:posOffset>
          </wp:positionH>
          <wp:positionV relativeFrom="paragraph">
            <wp:posOffset>-431165</wp:posOffset>
          </wp:positionV>
          <wp:extent cx="7616423" cy="1596530"/>
          <wp:effectExtent l="0" t="0" r="3810" b="381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6423" cy="1596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983C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2D36"/>
    <w:multiLevelType w:val="hybridMultilevel"/>
    <w:tmpl w:val="35428D00"/>
    <w:styleLink w:val="Bullet"/>
    <w:lvl w:ilvl="0" w:tplc="B9B83860">
      <w:start w:val="1"/>
      <w:numFmt w:val="bullet"/>
      <w:lvlText w:val="•"/>
      <w:lvlJc w:val="left"/>
      <w:pPr>
        <w:ind w:left="7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0"/>
        <w:highlight w:val="none"/>
        <w:vertAlign w:val="baseline"/>
      </w:rPr>
    </w:lvl>
    <w:lvl w:ilvl="1" w:tplc="47A60D12">
      <w:start w:val="1"/>
      <w:numFmt w:val="bullet"/>
      <w:lvlText w:val="•"/>
      <w:lvlJc w:val="left"/>
      <w:pPr>
        <w:ind w:left="9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2" w:tplc="B01A5DFE">
      <w:start w:val="1"/>
      <w:numFmt w:val="bullet"/>
      <w:lvlText w:val="•"/>
      <w:lvlJc w:val="left"/>
      <w:pPr>
        <w:ind w:left="11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3" w:tplc="3132AB56">
      <w:start w:val="1"/>
      <w:numFmt w:val="bullet"/>
      <w:lvlText w:val="•"/>
      <w:lvlJc w:val="left"/>
      <w:pPr>
        <w:ind w:left="13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4" w:tplc="8B665534">
      <w:start w:val="1"/>
      <w:numFmt w:val="bullet"/>
      <w:lvlText w:val="•"/>
      <w:lvlJc w:val="left"/>
      <w:pPr>
        <w:ind w:left="160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5" w:tplc="0FE87A0C">
      <w:start w:val="1"/>
      <w:numFmt w:val="bullet"/>
      <w:lvlText w:val="•"/>
      <w:lvlJc w:val="left"/>
      <w:pPr>
        <w:ind w:left="182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6" w:tplc="C01EF986">
      <w:start w:val="1"/>
      <w:numFmt w:val="bullet"/>
      <w:lvlText w:val="•"/>
      <w:lvlJc w:val="left"/>
      <w:pPr>
        <w:ind w:left="204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7" w:tplc="52C81554">
      <w:start w:val="1"/>
      <w:numFmt w:val="bullet"/>
      <w:lvlText w:val="•"/>
      <w:lvlJc w:val="left"/>
      <w:pPr>
        <w:ind w:left="226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lvl w:ilvl="8" w:tplc="B2166DE4">
      <w:start w:val="1"/>
      <w:numFmt w:val="bullet"/>
      <w:lvlText w:val="•"/>
      <w:lvlJc w:val="left"/>
      <w:pPr>
        <w:ind w:left="2480" w:hanging="500"/>
      </w:pPr>
      <w:rPr>
        <w:rFonts w:ascii="Tahoma" w:eastAsia="Tahoma" w:hAnsi="Tahoma" w:cs="Tahoma"/>
        <w:b w:val="0"/>
        <w:bCs w:val="0"/>
        <w:i w:val="0"/>
        <w:iCs w:val="0"/>
        <w:caps w:val="0"/>
        <w:smallCaps w:val="0"/>
        <w:strike w:val="0"/>
        <w:dstrike w:val="0"/>
        <w:outline w:val="0"/>
        <w:emboss w:val="0"/>
        <w:imprint w:val="0"/>
        <w:color w:val="1F1F1E"/>
        <w:spacing w:val="0"/>
        <w:w w:val="100"/>
        <w:kern w:val="0"/>
        <w:position w:val="-2"/>
        <w:highlight w:val="none"/>
        <w:vertAlign w:val="baseline"/>
      </w:rPr>
    </w:lvl>
  </w:abstractNum>
  <w:abstractNum w:abstractNumId="2" w15:restartNumberingAfterBreak="0">
    <w:nsid w:val="06CE35BD"/>
    <w:multiLevelType w:val="hybridMultilevel"/>
    <w:tmpl w:val="BFC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56A"/>
    <w:multiLevelType w:val="hybridMultilevel"/>
    <w:tmpl w:val="A230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5B27"/>
    <w:multiLevelType w:val="hybridMultilevel"/>
    <w:tmpl w:val="6142BF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EA3818"/>
    <w:multiLevelType w:val="hybridMultilevel"/>
    <w:tmpl w:val="3222D330"/>
    <w:lvl w:ilvl="0" w:tplc="94EA42DA">
      <w:start w:val="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502212"/>
    <w:multiLevelType w:val="hybridMultilevel"/>
    <w:tmpl w:val="865C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912FC"/>
    <w:multiLevelType w:val="hybridMultilevel"/>
    <w:tmpl w:val="6FBE6728"/>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C5E92"/>
    <w:multiLevelType w:val="hybridMultilevel"/>
    <w:tmpl w:val="A3C0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4710D"/>
    <w:multiLevelType w:val="hybridMultilevel"/>
    <w:tmpl w:val="914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D0139"/>
    <w:multiLevelType w:val="hybridMultilevel"/>
    <w:tmpl w:val="2E944C26"/>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1" w15:restartNumberingAfterBreak="0">
    <w:nsid w:val="46BB412D"/>
    <w:multiLevelType w:val="hybridMultilevel"/>
    <w:tmpl w:val="60202160"/>
    <w:lvl w:ilvl="0" w:tplc="94EA42DA">
      <w:start w:val="28"/>
      <w:numFmt w:val="bullet"/>
      <w:lvlText w:val="-"/>
      <w:lvlJc w:val="left"/>
      <w:pPr>
        <w:ind w:left="1104" w:hanging="360"/>
      </w:pPr>
      <w:rPr>
        <w:rFonts w:ascii="Calibri" w:eastAsia="Calibri" w:hAnsi="Calibri" w:cs="Times New Roman"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12" w15:restartNumberingAfterBreak="0">
    <w:nsid w:val="4ADC2252"/>
    <w:multiLevelType w:val="hybridMultilevel"/>
    <w:tmpl w:val="CDD2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9A"/>
    <w:multiLevelType w:val="hybridMultilevel"/>
    <w:tmpl w:val="417EDD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917"/>
        </w:tabs>
        <w:ind w:left="2917" w:hanging="360"/>
      </w:pPr>
      <w:rPr>
        <w:rFonts w:ascii="Courier New" w:hAnsi="Courier New" w:cs="Courier New" w:hint="default"/>
      </w:rPr>
    </w:lvl>
    <w:lvl w:ilvl="2" w:tplc="08090005" w:tentative="1">
      <w:start w:val="1"/>
      <w:numFmt w:val="bullet"/>
      <w:lvlText w:val=""/>
      <w:lvlJc w:val="left"/>
      <w:pPr>
        <w:tabs>
          <w:tab w:val="num" w:pos="3637"/>
        </w:tabs>
        <w:ind w:left="3637" w:hanging="360"/>
      </w:pPr>
      <w:rPr>
        <w:rFonts w:ascii="Wingdings" w:hAnsi="Wingdings" w:hint="default"/>
      </w:rPr>
    </w:lvl>
    <w:lvl w:ilvl="3" w:tplc="08090001" w:tentative="1">
      <w:start w:val="1"/>
      <w:numFmt w:val="bullet"/>
      <w:lvlText w:val=""/>
      <w:lvlJc w:val="left"/>
      <w:pPr>
        <w:tabs>
          <w:tab w:val="num" w:pos="4357"/>
        </w:tabs>
        <w:ind w:left="4357" w:hanging="360"/>
      </w:pPr>
      <w:rPr>
        <w:rFonts w:ascii="Symbol" w:hAnsi="Symbol" w:hint="default"/>
      </w:rPr>
    </w:lvl>
    <w:lvl w:ilvl="4" w:tplc="08090003" w:tentative="1">
      <w:start w:val="1"/>
      <w:numFmt w:val="bullet"/>
      <w:lvlText w:val="o"/>
      <w:lvlJc w:val="left"/>
      <w:pPr>
        <w:tabs>
          <w:tab w:val="num" w:pos="5077"/>
        </w:tabs>
        <w:ind w:left="5077" w:hanging="360"/>
      </w:pPr>
      <w:rPr>
        <w:rFonts w:ascii="Courier New" w:hAnsi="Courier New" w:cs="Courier New" w:hint="default"/>
      </w:rPr>
    </w:lvl>
    <w:lvl w:ilvl="5" w:tplc="08090005" w:tentative="1">
      <w:start w:val="1"/>
      <w:numFmt w:val="bullet"/>
      <w:lvlText w:val=""/>
      <w:lvlJc w:val="left"/>
      <w:pPr>
        <w:tabs>
          <w:tab w:val="num" w:pos="5797"/>
        </w:tabs>
        <w:ind w:left="5797" w:hanging="360"/>
      </w:pPr>
      <w:rPr>
        <w:rFonts w:ascii="Wingdings" w:hAnsi="Wingdings" w:hint="default"/>
      </w:rPr>
    </w:lvl>
    <w:lvl w:ilvl="6" w:tplc="08090001" w:tentative="1">
      <w:start w:val="1"/>
      <w:numFmt w:val="bullet"/>
      <w:lvlText w:val=""/>
      <w:lvlJc w:val="left"/>
      <w:pPr>
        <w:tabs>
          <w:tab w:val="num" w:pos="6517"/>
        </w:tabs>
        <w:ind w:left="6517" w:hanging="360"/>
      </w:pPr>
      <w:rPr>
        <w:rFonts w:ascii="Symbol" w:hAnsi="Symbol" w:hint="default"/>
      </w:rPr>
    </w:lvl>
    <w:lvl w:ilvl="7" w:tplc="08090003" w:tentative="1">
      <w:start w:val="1"/>
      <w:numFmt w:val="bullet"/>
      <w:lvlText w:val="o"/>
      <w:lvlJc w:val="left"/>
      <w:pPr>
        <w:tabs>
          <w:tab w:val="num" w:pos="7237"/>
        </w:tabs>
        <w:ind w:left="7237" w:hanging="360"/>
      </w:pPr>
      <w:rPr>
        <w:rFonts w:ascii="Courier New" w:hAnsi="Courier New" w:cs="Courier New" w:hint="default"/>
      </w:rPr>
    </w:lvl>
    <w:lvl w:ilvl="8" w:tplc="08090005" w:tentative="1">
      <w:start w:val="1"/>
      <w:numFmt w:val="bullet"/>
      <w:lvlText w:val=""/>
      <w:lvlJc w:val="left"/>
      <w:pPr>
        <w:tabs>
          <w:tab w:val="num" w:pos="7957"/>
        </w:tabs>
        <w:ind w:left="7957" w:hanging="360"/>
      </w:pPr>
      <w:rPr>
        <w:rFonts w:ascii="Wingdings" w:hAnsi="Wingdings" w:hint="default"/>
      </w:rPr>
    </w:lvl>
  </w:abstractNum>
  <w:abstractNum w:abstractNumId="14" w15:restartNumberingAfterBreak="0">
    <w:nsid w:val="4EAA056F"/>
    <w:multiLevelType w:val="hybridMultilevel"/>
    <w:tmpl w:val="49780A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AEA1040"/>
    <w:multiLevelType w:val="hybridMultilevel"/>
    <w:tmpl w:val="57E8D2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9A37B2"/>
    <w:multiLevelType w:val="hybridMultilevel"/>
    <w:tmpl w:val="DC8C6A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7C3334"/>
    <w:multiLevelType w:val="hybridMultilevel"/>
    <w:tmpl w:val="251C1432"/>
    <w:lvl w:ilvl="0" w:tplc="08090001">
      <w:start w:val="1"/>
      <w:numFmt w:val="bullet"/>
      <w:lvlText w:val=""/>
      <w:lvlJc w:val="left"/>
      <w:pPr>
        <w:ind w:left="1192" w:hanging="360"/>
      </w:pPr>
      <w:rPr>
        <w:rFonts w:ascii="Symbol" w:hAnsi="Symbol" w:hint="default"/>
      </w:rPr>
    </w:lvl>
    <w:lvl w:ilvl="1" w:tplc="08090019">
      <w:start w:val="1"/>
      <w:numFmt w:val="lowerLetter"/>
      <w:lvlText w:val="%2."/>
      <w:lvlJc w:val="left"/>
      <w:pPr>
        <w:ind w:left="1912" w:hanging="360"/>
      </w:pPr>
    </w:lvl>
    <w:lvl w:ilvl="2" w:tplc="0809001B">
      <w:start w:val="1"/>
      <w:numFmt w:val="lowerRoman"/>
      <w:lvlText w:val="%3."/>
      <w:lvlJc w:val="right"/>
      <w:pPr>
        <w:ind w:left="2632" w:hanging="180"/>
      </w:pPr>
    </w:lvl>
    <w:lvl w:ilvl="3" w:tplc="0809000F">
      <w:start w:val="1"/>
      <w:numFmt w:val="decimal"/>
      <w:lvlText w:val="%4."/>
      <w:lvlJc w:val="left"/>
      <w:pPr>
        <w:ind w:left="3352" w:hanging="360"/>
      </w:pPr>
    </w:lvl>
    <w:lvl w:ilvl="4" w:tplc="08090019">
      <w:start w:val="1"/>
      <w:numFmt w:val="lowerLetter"/>
      <w:lvlText w:val="%5."/>
      <w:lvlJc w:val="left"/>
      <w:pPr>
        <w:ind w:left="4072" w:hanging="360"/>
      </w:pPr>
    </w:lvl>
    <w:lvl w:ilvl="5" w:tplc="0809001B">
      <w:start w:val="1"/>
      <w:numFmt w:val="lowerRoman"/>
      <w:lvlText w:val="%6."/>
      <w:lvlJc w:val="right"/>
      <w:pPr>
        <w:ind w:left="4792" w:hanging="180"/>
      </w:pPr>
    </w:lvl>
    <w:lvl w:ilvl="6" w:tplc="0809000F">
      <w:start w:val="1"/>
      <w:numFmt w:val="decimal"/>
      <w:lvlText w:val="%7."/>
      <w:lvlJc w:val="left"/>
      <w:pPr>
        <w:ind w:left="5512" w:hanging="360"/>
      </w:pPr>
    </w:lvl>
    <w:lvl w:ilvl="7" w:tplc="08090019">
      <w:start w:val="1"/>
      <w:numFmt w:val="lowerLetter"/>
      <w:lvlText w:val="%8."/>
      <w:lvlJc w:val="left"/>
      <w:pPr>
        <w:ind w:left="6232" w:hanging="360"/>
      </w:pPr>
    </w:lvl>
    <w:lvl w:ilvl="8" w:tplc="0809001B">
      <w:start w:val="1"/>
      <w:numFmt w:val="lowerRoman"/>
      <w:lvlText w:val="%9."/>
      <w:lvlJc w:val="right"/>
      <w:pPr>
        <w:ind w:left="6952" w:hanging="180"/>
      </w:pPr>
    </w:lvl>
  </w:abstractNum>
  <w:abstractNum w:abstractNumId="18" w15:restartNumberingAfterBreak="0">
    <w:nsid w:val="6B1F5943"/>
    <w:multiLevelType w:val="hybridMultilevel"/>
    <w:tmpl w:val="43C2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E66F9"/>
    <w:multiLevelType w:val="hybridMultilevel"/>
    <w:tmpl w:val="65247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03B26"/>
    <w:multiLevelType w:val="hybridMultilevel"/>
    <w:tmpl w:val="35428D00"/>
    <w:numStyleLink w:val="Bullet"/>
  </w:abstractNum>
  <w:abstractNum w:abstractNumId="21" w15:restartNumberingAfterBreak="0">
    <w:nsid w:val="73D054E4"/>
    <w:multiLevelType w:val="hybridMultilevel"/>
    <w:tmpl w:val="10BA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4"/>
  </w:num>
  <w:num w:numId="7">
    <w:abstractNumId w:val="18"/>
  </w:num>
  <w:num w:numId="8">
    <w:abstractNumId w:val="15"/>
  </w:num>
  <w:num w:numId="9">
    <w:abstractNumId w:val="7"/>
  </w:num>
  <w:num w:numId="10">
    <w:abstractNumId w:val="5"/>
  </w:num>
  <w:num w:numId="11">
    <w:abstractNumId w:val="13"/>
  </w:num>
  <w:num w:numId="12">
    <w:abstractNumId w:val="11"/>
  </w:num>
  <w:num w:numId="13">
    <w:abstractNumId w:val="10"/>
  </w:num>
  <w:num w:numId="14">
    <w:abstractNumId w:val="8"/>
  </w:num>
  <w:num w:numId="15">
    <w:abstractNumId w:val="21"/>
  </w:num>
  <w:num w:numId="16">
    <w:abstractNumId w:val="3"/>
  </w:num>
  <w:num w:numId="17">
    <w:abstractNumId w:val="19"/>
  </w:num>
  <w:num w:numId="18">
    <w:abstractNumId w:val="9"/>
  </w:num>
  <w:num w:numId="19">
    <w:abstractNumId w:val="16"/>
  </w:num>
  <w:num w:numId="20">
    <w:abstractNumId w:val="12"/>
  </w:num>
  <w:num w:numId="21">
    <w:abstractNumId w:val="1"/>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81"/>
    <w:rsid w:val="00010F55"/>
    <w:rsid w:val="00040C85"/>
    <w:rsid w:val="000767C0"/>
    <w:rsid w:val="000C76FA"/>
    <w:rsid w:val="0010401D"/>
    <w:rsid w:val="0012412C"/>
    <w:rsid w:val="001C5286"/>
    <w:rsid w:val="0020128A"/>
    <w:rsid w:val="00287EC2"/>
    <w:rsid w:val="002B632D"/>
    <w:rsid w:val="002F4E09"/>
    <w:rsid w:val="003303CA"/>
    <w:rsid w:val="00332BDA"/>
    <w:rsid w:val="00360978"/>
    <w:rsid w:val="00422D0B"/>
    <w:rsid w:val="004279C4"/>
    <w:rsid w:val="00433514"/>
    <w:rsid w:val="00440B83"/>
    <w:rsid w:val="00476122"/>
    <w:rsid w:val="00476379"/>
    <w:rsid w:val="004C25C5"/>
    <w:rsid w:val="004D1A72"/>
    <w:rsid w:val="004E2A9A"/>
    <w:rsid w:val="006040E6"/>
    <w:rsid w:val="006110CD"/>
    <w:rsid w:val="0062230A"/>
    <w:rsid w:val="00623205"/>
    <w:rsid w:val="006C7BBB"/>
    <w:rsid w:val="006D1365"/>
    <w:rsid w:val="00724281"/>
    <w:rsid w:val="007621E5"/>
    <w:rsid w:val="007B2296"/>
    <w:rsid w:val="007D128B"/>
    <w:rsid w:val="007E7D83"/>
    <w:rsid w:val="007F76A5"/>
    <w:rsid w:val="0086470D"/>
    <w:rsid w:val="00887CF9"/>
    <w:rsid w:val="008C195E"/>
    <w:rsid w:val="008C3FDD"/>
    <w:rsid w:val="00900C07"/>
    <w:rsid w:val="00953704"/>
    <w:rsid w:val="00956219"/>
    <w:rsid w:val="00A1662A"/>
    <w:rsid w:val="00A17ECF"/>
    <w:rsid w:val="00AA1079"/>
    <w:rsid w:val="00AC2C61"/>
    <w:rsid w:val="00B17B46"/>
    <w:rsid w:val="00B61408"/>
    <w:rsid w:val="00B64A57"/>
    <w:rsid w:val="00B8607D"/>
    <w:rsid w:val="00BA4F6B"/>
    <w:rsid w:val="00BC19C7"/>
    <w:rsid w:val="00BD5F13"/>
    <w:rsid w:val="00CA5653"/>
    <w:rsid w:val="00CD7AC4"/>
    <w:rsid w:val="00CE1D26"/>
    <w:rsid w:val="00D43781"/>
    <w:rsid w:val="00D4525B"/>
    <w:rsid w:val="00D45890"/>
    <w:rsid w:val="00D54FA3"/>
    <w:rsid w:val="00DA7EE0"/>
    <w:rsid w:val="00DD79E9"/>
    <w:rsid w:val="00E00E65"/>
    <w:rsid w:val="00E067F9"/>
    <w:rsid w:val="00E07782"/>
    <w:rsid w:val="00E7469F"/>
    <w:rsid w:val="00EC674A"/>
    <w:rsid w:val="00ED0C43"/>
    <w:rsid w:val="00EE7BBA"/>
    <w:rsid w:val="00F209A7"/>
    <w:rsid w:val="00F64D94"/>
    <w:rsid w:val="00F66FD5"/>
    <w:rsid w:val="00F71C90"/>
    <w:rsid w:val="00F75984"/>
    <w:rsid w:val="00F95E07"/>
    <w:rsid w:val="00FC68DA"/>
    <w:rsid w:val="00FE5D4C"/>
    <w:rsid w:val="00FE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DE9423"/>
  <w15:chartTrackingRefBased/>
  <w15:docId w15:val="{D64A15C2-2C02-42FB-87E8-3EC423A2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F13"/>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DD79E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281"/>
    <w:pPr>
      <w:tabs>
        <w:tab w:val="center" w:pos="4513"/>
        <w:tab w:val="right" w:pos="9026"/>
      </w:tabs>
    </w:pPr>
  </w:style>
  <w:style w:type="character" w:customStyle="1" w:styleId="HeaderChar">
    <w:name w:val="Header Char"/>
    <w:basedOn w:val="DefaultParagraphFont"/>
    <w:link w:val="Header"/>
    <w:uiPriority w:val="99"/>
    <w:rsid w:val="00724281"/>
  </w:style>
  <w:style w:type="paragraph" w:styleId="Footer">
    <w:name w:val="footer"/>
    <w:basedOn w:val="Normal"/>
    <w:link w:val="FooterChar"/>
    <w:uiPriority w:val="99"/>
    <w:unhideWhenUsed/>
    <w:rsid w:val="00724281"/>
    <w:pPr>
      <w:tabs>
        <w:tab w:val="center" w:pos="4513"/>
        <w:tab w:val="right" w:pos="9026"/>
      </w:tabs>
    </w:pPr>
  </w:style>
  <w:style w:type="character" w:customStyle="1" w:styleId="FooterChar">
    <w:name w:val="Footer Char"/>
    <w:basedOn w:val="DefaultParagraphFont"/>
    <w:link w:val="Footer"/>
    <w:uiPriority w:val="99"/>
    <w:rsid w:val="00724281"/>
  </w:style>
  <w:style w:type="paragraph" w:styleId="BalloonText">
    <w:name w:val="Balloon Text"/>
    <w:basedOn w:val="Normal"/>
    <w:link w:val="BalloonTextChar"/>
    <w:semiHidden/>
    <w:unhideWhenUsed/>
    <w:rsid w:val="0020128A"/>
    <w:rPr>
      <w:rFonts w:ascii="Segoe UI" w:hAnsi="Segoe UI" w:cs="Segoe UI"/>
      <w:sz w:val="18"/>
      <w:szCs w:val="18"/>
    </w:rPr>
  </w:style>
  <w:style w:type="character" w:customStyle="1" w:styleId="BalloonTextChar">
    <w:name w:val="Balloon Text Char"/>
    <w:basedOn w:val="DefaultParagraphFont"/>
    <w:link w:val="BalloonText"/>
    <w:semiHidden/>
    <w:rsid w:val="0020128A"/>
    <w:rPr>
      <w:rFonts w:ascii="Segoe UI" w:hAnsi="Segoe UI" w:cs="Segoe UI"/>
      <w:sz w:val="18"/>
      <w:szCs w:val="18"/>
    </w:rPr>
  </w:style>
  <w:style w:type="paragraph" w:styleId="ListParagraph">
    <w:name w:val="List Paragraph"/>
    <w:basedOn w:val="Normal"/>
    <w:uiPriority w:val="34"/>
    <w:qFormat/>
    <w:rsid w:val="00BD5F13"/>
    <w:pPr>
      <w:ind w:left="720"/>
      <w:contextualSpacing/>
    </w:pPr>
  </w:style>
  <w:style w:type="paragraph" w:customStyle="1" w:styleId="xmsonormal">
    <w:name w:val="x_msonormal"/>
    <w:basedOn w:val="Normal"/>
    <w:rsid w:val="00CA5653"/>
    <w:pPr>
      <w:spacing w:before="100" w:beforeAutospacing="1" w:after="100" w:afterAutospacing="1"/>
    </w:pPr>
    <w:rPr>
      <w:rFonts w:ascii="Times New Roman" w:eastAsia="Times New Roman" w:hAnsi="Times New Roman" w:cs="Times New Roman"/>
      <w:lang w:val="en-GB"/>
    </w:rPr>
  </w:style>
  <w:style w:type="paragraph" w:customStyle="1" w:styleId="BasicParagraph">
    <w:name w:val="[Basic Paragraph]"/>
    <w:basedOn w:val="Normal"/>
    <w:uiPriority w:val="99"/>
    <w:rsid w:val="00B17B46"/>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character" w:styleId="Emphasis">
    <w:name w:val="Emphasis"/>
    <w:uiPriority w:val="20"/>
    <w:qFormat/>
    <w:rsid w:val="00B17B46"/>
    <w:rPr>
      <w:b/>
      <w:bCs/>
      <w:i/>
      <w:iCs/>
      <w:color w:val="5A5A5A"/>
    </w:rPr>
  </w:style>
  <w:style w:type="character" w:customStyle="1" w:styleId="apple-style-span">
    <w:name w:val="apple-style-span"/>
    <w:basedOn w:val="DefaultParagraphFont"/>
    <w:rsid w:val="00B17B46"/>
  </w:style>
  <w:style w:type="table" w:customStyle="1" w:styleId="TableGrid1">
    <w:name w:val="Table Grid1"/>
    <w:basedOn w:val="TableNormal"/>
    <w:next w:val="TableGrid"/>
    <w:uiPriority w:val="59"/>
    <w:rsid w:val="00B17B46"/>
    <w:pPr>
      <w:spacing w:after="120" w:line="276"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17B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B46"/>
    <w:rPr>
      <w:color w:val="0000FF"/>
      <w:u w:val="single"/>
    </w:rPr>
  </w:style>
  <w:style w:type="paragraph" w:styleId="ListBullet">
    <w:name w:val="List Bullet"/>
    <w:basedOn w:val="Normal"/>
    <w:semiHidden/>
    <w:unhideWhenUsed/>
    <w:rsid w:val="00B17B46"/>
    <w:pPr>
      <w:numPr>
        <w:numId w:val="2"/>
      </w:numPr>
    </w:pPr>
    <w:rPr>
      <w:rFonts w:ascii="Arial" w:eastAsia="Times" w:hAnsi="Arial" w:cs="Times New Roman"/>
      <w:szCs w:val="20"/>
      <w:lang w:val="en-GB"/>
    </w:rPr>
  </w:style>
  <w:style w:type="character" w:styleId="UnresolvedMention">
    <w:name w:val="Unresolved Mention"/>
    <w:basedOn w:val="DefaultParagraphFont"/>
    <w:uiPriority w:val="99"/>
    <w:semiHidden/>
    <w:unhideWhenUsed/>
    <w:rsid w:val="00B17B46"/>
    <w:rPr>
      <w:color w:val="605E5C"/>
      <w:shd w:val="clear" w:color="auto" w:fill="E1DFDD"/>
    </w:rPr>
  </w:style>
  <w:style w:type="character" w:styleId="FollowedHyperlink">
    <w:name w:val="FollowedHyperlink"/>
    <w:basedOn w:val="DefaultParagraphFont"/>
    <w:uiPriority w:val="99"/>
    <w:semiHidden/>
    <w:unhideWhenUsed/>
    <w:rsid w:val="00433514"/>
    <w:rPr>
      <w:color w:val="954F72" w:themeColor="followedHyperlink"/>
      <w:u w:val="single"/>
    </w:rPr>
  </w:style>
  <w:style w:type="character" w:customStyle="1" w:styleId="Heading1Char">
    <w:name w:val="Heading 1 Char"/>
    <w:basedOn w:val="DefaultParagraphFont"/>
    <w:link w:val="Heading1"/>
    <w:uiPriority w:val="9"/>
    <w:rsid w:val="00DD79E9"/>
    <w:rPr>
      <w:rFonts w:asciiTheme="majorHAnsi" w:eastAsiaTheme="majorEastAsia" w:hAnsiTheme="majorHAnsi" w:cstheme="majorBidi"/>
      <w:color w:val="2E74B5" w:themeColor="accent1" w:themeShade="BF"/>
      <w:sz w:val="32"/>
      <w:szCs w:val="32"/>
    </w:rPr>
  </w:style>
  <w:style w:type="paragraph" w:customStyle="1" w:styleId="Default">
    <w:name w:val="Default"/>
    <w:rsid w:val="00440B8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de-DE" w:eastAsia="en-GB"/>
      <w14:textOutline w14:w="0" w14:cap="flat" w14:cmpd="sng" w14:algn="ctr">
        <w14:noFill/>
        <w14:prstDash w14:val="solid"/>
        <w14:bevel/>
      </w14:textOutline>
    </w:rPr>
  </w:style>
  <w:style w:type="numbering" w:customStyle="1" w:styleId="Bullet">
    <w:name w:val="Bullet"/>
    <w:rsid w:val="00440B83"/>
    <w:pPr>
      <w:numPr>
        <w:numId w:val="21"/>
      </w:numPr>
    </w:pPr>
  </w:style>
  <w:style w:type="table" w:customStyle="1" w:styleId="TableGrid2">
    <w:name w:val="Table Grid2"/>
    <w:basedOn w:val="TableNormal"/>
    <w:next w:val="TableGrid"/>
    <w:uiPriority w:val="59"/>
    <w:rsid w:val="00287EC2"/>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M8mYt0eJy7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B058274E4664C84C88A3ECB3579E0" ma:contentTypeVersion="13" ma:contentTypeDescription="Create a new document." ma:contentTypeScope="" ma:versionID="8ff9de7975d2a027942b0b2907d5490d">
  <xsd:schema xmlns:xsd="http://www.w3.org/2001/XMLSchema" xmlns:xs="http://www.w3.org/2001/XMLSchema" xmlns:p="http://schemas.microsoft.com/office/2006/metadata/properties" xmlns:ns3="b9e49b8c-971b-44db-8391-a095b4772c42" xmlns:ns4="b3c14863-01d1-40cd-90b0-277fb9541850" targetNamespace="http://schemas.microsoft.com/office/2006/metadata/properties" ma:root="true" ma:fieldsID="7eebc34bdd2bdc099291fe701f1cd85a" ns3:_="" ns4:_="">
    <xsd:import namespace="b9e49b8c-971b-44db-8391-a095b4772c42"/>
    <xsd:import namespace="b3c14863-01d1-40cd-90b0-277fb95418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49b8c-971b-44db-8391-a095b4772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14863-01d1-40cd-90b0-277fb9541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0F25C-6E11-4CBE-8D73-67ED073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49b8c-971b-44db-8391-a095b4772c42"/>
    <ds:schemaRef ds:uri="b3c14863-01d1-40cd-90b0-277fb9541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E15F1-A596-4775-A918-F55D95831C43}">
  <ds:schemaRefs>
    <ds:schemaRef ds:uri="http://schemas.microsoft.com/sharepoint/v3/contenttype/forms"/>
  </ds:schemaRefs>
</ds:datastoreItem>
</file>

<file path=customXml/itemProps3.xml><?xml version="1.0" encoding="utf-8"?>
<ds:datastoreItem xmlns:ds="http://schemas.openxmlformats.org/officeDocument/2006/customXml" ds:itemID="{DC1A20F1-D13F-41FA-9132-E383F561C8A7}">
  <ds:schemaRefs>
    <ds:schemaRef ds:uri="http://www.w3.org/XML/1998/namespace"/>
    <ds:schemaRef ds:uri="b9e49b8c-971b-44db-8391-a095b4772c42"/>
    <ds:schemaRef ds:uri="http://purl.org/dc/dcmitype/"/>
    <ds:schemaRef ds:uri="http://schemas.microsoft.com/office/2006/documentManagement/types"/>
    <ds:schemaRef ds:uri="http://purl.org/dc/elements/1.1/"/>
    <ds:schemaRef ds:uri="b3c14863-01d1-40cd-90b0-277fb9541850"/>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Grange Farm</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Bishop</dc:creator>
  <cp:keywords/>
  <dc:description/>
  <cp:lastModifiedBy>Suzie Green</cp:lastModifiedBy>
  <cp:revision>2</cp:revision>
  <cp:lastPrinted>2021-05-04T08:35:00Z</cp:lastPrinted>
  <dcterms:created xsi:type="dcterms:W3CDTF">2024-01-15T13:01:00Z</dcterms:created>
  <dcterms:modified xsi:type="dcterms:W3CDTF">2024-01-15T13:01:00Z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0x0101004FFB058274E4664C84C88A3ECB3579E0</vt:lpwstr>
  </property>
</Properties>
</file>